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C97" w:rsidRPr="00914C97" w:rsidRDefault="00C97A41" w:rsidP="00914C97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914C97">
        <w:rPr>
          <w:rFonts w:cs="B Nazanin" w:hint="cs"/>
          <w:b/>
          <w:bCs/>
          <w:sz w:val="24"/>
          <w:szCs w:val="24"/>
          <w:highlight w:val="lightGray"/>
          <w:rtl/>
        </w:rPr>
        <w:t>عنوان</w:t>
      </w:r>
      <w:r w:rsidR="00926087" w:rsidRPr="00914C97">
        <w:rPr>
          <w:rFonts w:cs="B Nazanin" w:hint="cs"/>
          <w:b/>
          <w:bCs/>
          <w:sz w:val="24"/>
          <w:szCs w:val="24"/>
          <w:highlight w:val="lightGray"/>
          <w:rtl/>
        </w:rPr>
        <w:t>2</w:t>
      </w:r>
      <w:r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: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بررسی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اثربخشی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فرآیندهای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تدوین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و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اجرای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استانداردهای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مهارتی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در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مراکز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دولتی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و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غیر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دولتی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و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ارایه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الگوی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بهبود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بهره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وری</w:t>
      </w:r>
      <w:r w:rsidR="00820DBC" w:rsidRPr="00914C97">
        <w:rPr>
          <w:rFonts w:cs="B Nazanin"/>
          <w:b/>
          <w:bCs/>
          <w:sz w:val="24"/>
          <w:szCs w:val="24"/>
          <w:highlight w:val="lightGray"/>
          <w:rtl/>
        </w:rPr>
        <w:t xml:space="preserve"> </w:t>
      </w:r>
      <w:r w:rsidR="00820DBC" w:rsidRPr="00914C97">
        <w:rPr>
          <w:rFonts w:cs="B Nazanin" w:hint="cs"/>
          <w:b/>
          <w:bCs/>
          <w:sz w:val="24"/>
          <w:szCs w:val="24"/>
          <w:highlight w:val="lightGray"/>
          <w:rtl/>
        </w:rPr>
        <w:t>آن</w:t>
      </w:r>
    </w:p>
    <w:tbl>
      <w:tblPr>
        <w:tblpPr w:leftFromText="180" w:rightFromText="180" w:vertAnchor="page" w:horzAnchor="margin" w:tblpY="2431"/>
        <w:bidiVisual/>
        <w:tblW w:w="107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9344"/>
      </w:tblGrid>
      <w:tr w:rsidR="00914C97" w:rsidRPr="00914C97" w:rsidTr="00914C97">
        <w:trPr>
          <w:trHeight w:val="2236"/>
        </w:trPr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914C97" w:rsidRDefault="00C97A41" w:rsidP="0024456A">
            <w:pPr>
              <w:bidi/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914C97">
              <w:rPr>
                <w:rFonts w:ascii="Arial" w:eastAsia="Calibri" w:hAnsi="Arial" w:cs="B Nazanin" w:hint="cs"/>
                <w:b/>
                <w:bCs/>
                <w:kern w:val="24"/>
                <w:sz w:val="24"/>
                <w:szCs w:val="24"/>
                <w:rtl/>
                <w:lang w:bidi="fa-IR"/>
              </w:rPr>
              <w:t>بیان مسأله</w:t>
            </w:r>
          </w:p>
        </w:tc>
        <w:tc>
          <w:tcPr>
            <w:tcW w:w="9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914C97" w:rsidRDefault="00F319E4" w:rsidP="00F40472">
            <w:pPr>
              <w:bidi/>
              <w:spacing w:after="0" w:line="256" w:lineRule="auto"/>
              <w:jc w:val="both"/>
              <w:rPr>
                <w:rFonts w:ascii="Arial" w:eastAsia="Times New Roman" w:hAnsi="Arial" w:cs="B Nazanin"/>
                <w:sz w:val="25"/>
                <w:szCs w:val="25"/>
              </w:rPr>
            </w:pP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راستای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اجرای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تبصره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1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ماده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110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قانون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مبنی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اینکه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"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وزارت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امور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اجتماعی،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جزوات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مربوط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امر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مراکز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کارآموزی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جوارکارگاه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کارگاهی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را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تهیه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مورد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تعلیم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تامین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مربیان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مراکز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مزبور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اقدام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نماید</w:t>
            </w:r>
            <w:r w:rsidRPr="00914C97">
              <w:rPr>
                <w:rFonts w:ascii="Arial" w:eastAsia="Calibri" w:hAnsi="Arial" w:cs="B Nazanin" w:hint="eastAsia"/>
                <w:kern w:val="24"/>
                <w:sz w:val="25"/>
                <w:szCs w:val="25"/>
                <w:rtl/>
                <w:lang w:bidi="fa-IR"/>
              </w:rPr>
              <w:t>”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همچنین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اجرایی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کردن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قانون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نظام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جامع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تربیت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فنی،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استقرار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نظام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ملی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صلاحیت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کشور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باید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مبتنی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شایستگیهای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غیرفنی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باشد،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شغل،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شایستگی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ارزشیابی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اسناد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مشارکت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خبرگان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بازارکار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بروز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رسانی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گردند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سازمان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کشور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عنوان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یکی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ارکان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ارائه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دهنده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نقش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مهمی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بسترسازی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تحقق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رویکرد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ملی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دارد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توجه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قانون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فوق،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طراحی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چارچوب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صلاحیت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ملی،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می‌بایستی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مبتنی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تعیین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مسیر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انجام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شده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شایستگی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ارزشیابی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گردند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دراین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زمینه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بررسی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اثر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بخشی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فرآیند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اهمیت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ویژه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برخوردار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رو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منظور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افزایش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بهره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وری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هرچه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بیشتر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ای،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نیاز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تبیین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الگوی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بهینه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فرآیند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شایستگی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ارزشیابی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اصلاح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ساختار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فرایندها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حوزه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ریزی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درسی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بوده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طرفی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اجرای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سطح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کشور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نیز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باید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براساس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ماهیت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مشاغل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حرف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بازارکار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مبتنی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براستانداردهای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طراحی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شده،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مطابق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نیازهای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مربوطه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انجام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گرفته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بتواند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نیازهای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شاغلین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افراد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جویای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کار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واحدهای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صنفی،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تولیدی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خدماتی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بازارکار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را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حداکثر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بهره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وری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برطرف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نموده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نتیجه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اشتغال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بهره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مولد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نیروی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دیده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بازارکار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فراهم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آید</w:t>
            </w:r>
            <w:r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>.</w:t>
            </w:r>
          </w:p>
        </w:tc>
      </w:tr>
      <w:tr w:rsidR="00914C97" w:rsidRPr="00914C97" w:rsidTr="00914C97">
        <w:trPr>
          <w:trHeight w:val="680"/>
        </w:trPr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C349FC" w:rsidRDefault="00C97A41" w:rsidP="00C349FC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914C97">
              <w:rPr>
                <w:rFonts w:ascii="Arial" w:eastAsia="Calibri" w:cs="B Nazanin" w:hint="cs"/>
                <w:b/>
                <w:bCs/>
                <w:kern w:val="24"/>
                <w:rtl/>
                <w:lang w:bidi="fa-IR"/>
              </w:rPr>
              <w:t>اهداف پژوهش</w:t>
            </w:r>
          </w:p>
        </w:tc>
        <w:tc>
          <w:tcPr>
            <w:tcW w:w="9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DD4BF4" w:rsidRPr="00914C97" w:rsidRDefault="00F95035" w:rsidP="00C33114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1-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تعیین</w:t>
            </w:r>
            <w:r w:rsidR="00DD4BF4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 مدل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بهره ور</w:t>
            </w:r>
            <w:r w:rsidR="00DD4BF4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hint="cs"/>
                <w:sz w:val="25"/>
                <w:szCs w:val="25"/>
                <w:rtl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فرایند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</w:p>
          <w:p w:rsidR="00C97A41" w:rsidRPr="00914C97" w:rsidRDefault="00F95035" w:rsidP="00C33114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2-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بررسی</w:t>
            </w:r>
            <w:r w:rsidR="00F40472" w:rsidRPr="00914C97">
              <w:rPr>
                <w:rFonts w:hint="cs"/>
                <w:sz w:val="25"/>
                <w:szCs w:val="25"/>
                <w:rtl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اثربخشی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اجرای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مراکز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دولتی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غیر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دولتی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ارایه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الگوی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بهبود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آن</w:t>
            </w:r>
          </w:p>
        </w:tc>
      </w:tr>
      <w:tr w:rsidR="00914C97" w:rsidRPr="00914C97" w:rsidTr="00914C97">
        <w:trPr>
          <w:trHeight w:val="3657"/>
        </w:trPr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DD4BF4" w:rsidRPr="00914C97" w:rsidRDefault="00DD4BF4" w:rsidP="00C349FC">
            <w:pPr>
              <w:pStyle w:val="NormalWeb"/>
              <w:jc w:val="center"/>
              <w:rPr>
                <w:rFonts w:ascii="Arial" w:eastAsia="Calibri" w:cs="B Nazanin"/>
                <w:b/>
                <w:bCs/>
                <w:kern w:val="24"/>
                <w:rtl/>
                <w:lang w:bidi="fa-IR"/>
              </w:rPr>
            </w:pPr>
            <w:r w:rsidRPr="00914C97">
              <w:rPr>
                <w:rFonts w:ascii="Arial" w:eastAsia="Calibri" w:cs="B Nazanin" w:hint="cs"/>
                <w:b/>
                <w:bCs/>
                <w:kern w:val="24"/>
                <w:rtl/>
                <w:lang w:bidi="fa-IR"/>
              </w:rPr>
              <w:t>سوالات پژوهش</w:t>
            </w:r>
            <w:bookmarkStart w:id="0" w:name="_GoBack"/>
            <w:bookmarkEnd w:id="0"/>
          </w:p>
        </w:tc>
        <w:tc>
          <w:tcPr>
            <w:tcW w:w="9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DD4BF4" w:rsidRPr="00914C97" w:rsidRDefault="00DD4BF4" w:rsidP="00DD4BF4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b/>
                <w:bCs/>
                <w:sz w:val="25"/>
                <w:szCs w:val="25"/>
              </w:rPr>
            </w:pPr>
            <w:r w:rsidRPr="00914C97">
              <w:rPr>
                <w:rFonts w:ascii="Calibri" w:eastAsia="Calibri" w:hAnsi="Arial" w:cs="B Nazanin"/>
                <w:b/>
                <w:bCs/>
                <w:kern w:val="24"/>
                <w:sz w:val="25"/>
                <w:szCs w:val="25"/>
                <w:rtl/>
                <w:lang w:bidi="fa-IR"/>
              </w:rPr>
              <w:t>سوالات اصلی:</w:t>
            </w:r>
          </w:p>
          <w:p w:rsidR="00DD4BF4" w:rsidRPr="00914C97" w:rsidRDefault="00DD4BF4" w:rsidP="00F319E4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</w:rPr>
            </w:pPr>
            <w:r w:rsidRPr="00914C97">
              <w:rPr>
                <w:rFonts w:ascii="Calibri" w:eastAsia="Calibri" w:hAnsi="Calibri" w:cs="B Nazanin"/>
                <w:kern w:val="24"/>
                <w:sz w:val="25"/>
                <w:szCs w:val="25"/>
                <w:rtl/>
                <w:lang w:bidi="fa-IR"/>
              </w:rPr>
              <w:t xml:space="preserve">1 </w:t>
            </w:r>
            <w:r w:rsidR="00C33114" w:rsidRPr="00914C97">
              <w:rPr>
                <w:rFonts w:ascii="Calibri" w:eastAsia="Calibri" w:hAnsi="Calibri" w:cs="B Nazanin" w:hint="cs"/>
                <w:kern w:val="24"/>
                <w:sz w:val="25"/>
                <w:szCs w:val="25"/>
                <w:rtl/>
                <w:lang w:bidi="fa-IR"/>
              </w:rPr>
              <w:t xml:space="preserve">- </w:t>
            </w:r>
            <w:r w:rsidR="00F319E4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الگوی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 اثربخش </w:t>
            </w:r>
            <w:r w:rsidR="00F40472" w:rsidRPr="00914C97">
              <w:rPr>
                <w:rFonts w:hint="cs"/>
                <w:sz w:val="25"/>
                <w:szCs w:val="25"/>
                <w:rtl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فرایند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چیست؟</w:t>
            </w:r>
          </w:p>
          <w:p w:rsidR="00DD4BF4" w:rsidRPr="00914C97" w:rsidRDefault="00DD4BF4" w:rsidP="00F319E4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</w:rPr>
            </w:pPr>
            <w:r w:rsidRPr="00914C97">
              <w:rPr>
                <w:rFonts w:ascii="Calibri" w:eastAsia="Calibri" w:hAnsi="Calibri" w:cs="B Nazanin"/>
                <w:kern w:val="24"/>
                <w:sz w:val="25"/>
                <w:szCs w:val="25"/>
                <w:rtl/>
                <w:lang w:bidi="fa-IR"/>
              </w:rPr>
              <w:t>2 -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hint="cs"/>
                <w:sz w:val="25"/>
                <w:szCs w:val="25"/>
                <w:rtl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اثربخشی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اجرای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استانداردهای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در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مراکز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دولتی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غیر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دولتی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و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ارایه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الگوی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بهبود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آن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چگونه</w:t>
            </w:r>
            <w:r w:rsidR="00F40472" w:rsidRPr="00914C97">
              <w:rPr>
                <w:rFonts w:ascii="Arial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40472"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است؟</w:t>
            </w:r>
          </w:p>
          <w:p w:rsidR="00DD4BF4" w:rsidRPr="00914C97" w:rsidRDefault="00DD4BF4" w:rsidP="00DD4BF4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 w:rsidRPr="00914C97">
              <w:rPr>
                <w:rFonts w:ascii="Calibri" w:eastAsia="Calibri" w:hAnsi="Arial" w:cs="B Nazanin"/>
                <w:b/>
                <w:bCs/>
                <w:kern w:val="24"/>
                <w:sz w:val="25"/>
                <w:szCs w:val="25"/>
                <w:rtl/>
                <w:lang w:bidi="fa-IR"/>
              </w:rPr>
              <w:t>سؤالات</w:t>
            </w:r>
            <w:r w:rsidRPr="00914C97"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914C97">
              <w:rPr>
                <w:rFonts w:ascii="Calibri" w:eastAsia="Calibri" w:hAnsi="Arial" w:cs="B Nazanin"/>
                <w:b/>
                <w:bCs/>
                <w:kern w:val="24"/>
                <w:sz w:val="25"/>
                <w:szCs w:val="25"/>
                <w:rtl/>
                <w:lang w:bidi="fa-IR"/>
              </w:rPr>
              <w:t>فرعی</w:t>
            </w:r>
            <w:r w:rsidRPr="00914C97"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  <w:t>: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1</w:t>
            </w:r>
            <w:r w:rsidR="00F95035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-</w:t>
            </w: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اولویت بندی تجزیه و تحلیل کد حرفه های  سند ایسکو 2008 جهت تدوین سند حرفه چگونه است؟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2</w:t>
            </w:r>
            <w:r w:rsidR="00F95035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-</w:t>
            </w: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آیا توزیع استانی  برنامه تدوین سند حرفه مطابق با آمایش سرزمینی انجام می شود؟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3</w:t>
            </w:r>
            <w:r w:rsidR="00F95035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-</w:t>
            </w: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پیش بینی تدوین استانداردهای مهارتی مشاغل آینده و نوین به چه صورت می باشد؟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  <w:rtl/>
              </w:rPr>
            </w:pP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4</w:t>
            </w:r>
            <w:r w:rsidR="00F95035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-</w:t>
            </w: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 فراوانی استفاده از استانداردهای آموزشی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در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 xml:space="preserve"> مراکز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دولتی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و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غیر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دولتی بر مبنای گروههای برنامه ریزی درسی(65 گانه)به چه صورت است؟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  <w:rtl/>
              </w:rPr>
            </w:pPr>
            <w:r w:rsidRPr="00914C97">
              <w:rPr>
                <w:rFonts w:cs="B Nazanin" w:hint="cs"/>
                <w:sz w:val="25"/>
                <w:szCs w:val="25"/>
                <w:rtl/>
              </w:rPr>
              <w:t>5</w:t>
            </w:r>
            <w:r w:rsidR="00F95035">
              <w:rPr>
                <w:rFonts w:cs="B Nazanin" w:hint="cs"/>
                <w:sz w:val="25"/>
                <w:szCs w:val="25"/>
                <w:rtl/>
              </w:rPr>
              <w:t>-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 xml:space="preserve">آیا اجرای آموزش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در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مراکز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دولتی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و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غیر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دولتی بر اساس استانداردهای آموزشی می باشد؟</w:t>
            </w:r>
          </w:p>
          <w:p w:rsidR="00DD4BF4" w:rsidRPr="00914C97" w:rsidRDefault="00F95035" w:rsidP="00F40472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cs="B Nazanin" w:hint="cs"/>
                <w:sz w:val="25"/>
                <w:szCs w:val="25"/>
                <w:rtl/>
              </w:rPr>
              <w:t>-</w:t>
            </w:r>
            <w:r w:rsidR="00F40472" w:rsidRPr="00914C97">
              <w:rPr>
                <w:rFonts w:cs="B Nazanin" w:hint="cs"/>
                <w:sz w:val="25"/>
                <w:szCs w:val="25"/>
                <w:rtl/>
              </w:rPr>
              <w:t>دلایل عدم اجرای برخی استانداردهای مهارتی تدوین شده چیست؟</w:t>
            </w:r>
          </w:p>
        </w:tc>
      </w:tr>
      <w:tr w:rsidR="00914C97" w:rsidRPr="00914C97" w:rsidTr="00914C97">
        <w:trPr>
          <w:trHeight w:val="2098"/>
        </w:trPr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DD4BF4" w:rsidRPr="00C349FC" w:rsidRDefault="00DD4BF4" w:rsidP="00C349FC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cs="B Nazanin"/>
                <w:rtl/>
              </w:rPr>
            </w:pPr>
            <w:r w:rsidRPr="00914C97">
              <w:rPr>
                <w:rFonts w:ascii="Arial" w:eastAsia="Calibri" w:cs="B Nazanin" w:hint="cs"/>
                <w:kern w:val="24"/>
                <w:rtl/>
                <w:lang w:bidi="fa-IR"/>
              </w:rPr>
              <w:lastRenderedPageBreak/>
              <w:t>نتایج مورد انتظار از انجام پژوهش</w:t>
            </w:r>
          </w:p>
        </w:tc>
        <w:tc>
          <w:tcPr>
            <w:tcW w:w="9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1</w:t>
            </w:r>
            <w:r w:rsidR="00F95035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-</w:t>
            </w: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اولویت بندی تجزیه و تحلیل کد حرفه های  سند ایسکو 2008 جهت تدوین سند حرفه 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2</w:t>
            </w:r>
            <w:r w:rsidR="00F95035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-</w:t>
            </w: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ارائه مدلی جهت توزیع استانی  برنامه تدوین سند حرفه مطابق با آمایش سرزمینی </w:t>
            </w:r>
          </w:p>
          <w:p w:rsidR="00F40472" w:rsidRPr="00914C97" w:rsidRDefault="00F95035" w:rsidP="00F40472">
            <w:pPr>
              <w:pStyle w:val="NormalWeb"/>
              <w:bidi/>
              <w:spacing w:before="0" w:beforeAutospacing="0" w:after="0" w:afterAutospacing="0" w:line="256" w:lineRule="auto"/>
              <w:rPr>
                <w:rFonts w:ascii="Calibri" w:eastAsia="Calibri" w:hAnsi="Arial" w:cs="B Nazanin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3-</w:t>
            </w:r>
            <w:r w:rsidR="00F40472"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ارائه راهکار پیش بینی تدوین استانداردهای مهارتی مشاغل آینده و نوین 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  <w:rtl/>
              </w:rPr>
            </w:pP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4</w:t>
            </w:r>
            <w:r w:rsidR="00F95035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>-</w:t>
            </w:r>
            <w:r w:rsidRPr="00914C97">
              <w:rPr>
                <w:rFonts w:ascii="Calibri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تعیین میزان فراوانی استفاده از استانداردهای آموزشی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در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 xml:space="preserve"> مراکز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دولتی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و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غیر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دولتی بر مبنای گروههای برنامه ریزی درسی(65 گانه)</w:t>
            </w:r>
          </w:p>
          <w:p w:rsidR="00F40472" w:rsidRPr="00914C97" w:rsidRDefault="00F40472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  <w:rtl/>
              </w:rPr>
            </w:pPr>
            <w:r w:rsidRPr="00914C97">
              <w:rPr>
                <w:rFonts w:cs="B Nazanin" w:hint="cs"/>
                <w:sz w:val="25"/>
                <w:szCs w:val="25"/>
                <w:rtl/>
              </w:rPr>
              <w:t>5</w:t>
            </w:r>
            <w:r w:rsidR="00F95035">
              <w:rPr>
                <w:rFonts w:cs="B Nazanin" w:hint="cs"/>
                <w:sz w:val="25"/>
                <w:szCs w:val="25"/>
                <w:rtl/>
              </w:rPr>
              <w:t>-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 xml:space="preserve">تعیین میزان تطبیق اجرای آموزش </w:t>
            </w:r>
            <w:r w:rsidRPr="00914C97">
              <w:rPr>
                <w:rFonts w:ascii="Arial" w:eastAsia="Calibri" w:hAnsi="Arial" w:cs="B Nazanin" w:hint="cs"/>
                <w:kern w:val="24"/>
                <w:sz w:val="25"/>
                <w:szCs w:val="25"/>
                <w:rtl/>
                <w:lang w:bidi="fa-IR"/>
              </w:rPr>
              <w:t xml:space="preserve">در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مراکز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دولتی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و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>غیر</w:t>
            </w:r>
            <w:r w:rsidRPr="00914C97">
              <w:rPr>
                <w:rFonts w:cs="B Nazanin"/>
                <w:sz w:val="25"/>
                <w:szCs w:val="25"/>
                <w:rtl/>
              </w:rPr>
              <w:t xml:space="preserve"> </w:t>
            </w:r>
            <w:r w:rsidRPr="00914C97">
              <w:rPr>
                <w:rFonts w:cs="B Nazanin" w:hint="cs"/>
                <w:sz w:val="25"/>
                <w:szCs w:val="25"/>
                <w:rtl/>
              </w:rPr>
              <w:t xml:space="preserve">دولتی بر اساس استانداردهای آموزشی </w:t>
            </w:r>
          </w:p>
          <w:p w:rsidR="00F40472" w:rsidRPr="00914C97" w:rsidRDefault="00F95035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  <w:rtl/>
              </w:rPr>
            </w:pPr>
            <w:r>
              <w:rPr>
                <w:rFonts w:cs="B Nazanin" w:hint="cs"/>
                <w:sz w:val="25"/>
                <w:szCs w:val="25"/>
                <w:rtl/>
              </w:rPr>
              <w:t>6-</w:t>
            </w:r>
            <w:r w:rsidR="00F40472" w:rsidRPr="00914C97">
              <w:rPr>
                <w:rFonts w:cs="B Nazanin" w:hint="cs"/>
                <w:sz w:val="25"/>
                <w:szCs w:val="25"/>
                <w:rtl/>
              </w:rPr>
              <w:t>ارائه راهکاری برای اثربخشی و کارایی بیشتر استانداردهای تدوین شده یا بازنگری شده</w:t>
            </w:r>
          </w:p>
          <w:p w:rsidR="00DD4BF4" w:rsidRPr="00914C97" w:rsidRDefault="00F95035" w:rsidP="00F95035">
            <w:pPr>
              <w:pStyle w:val="NormalWeb"/>
              <w:bidi/>
              <w:spacing w:before="0" w:beforeAutospacing="0" w:after="0" w:afterAutospacing="0" w:line="256" w:lineRule="auto"/>
              <w:rPr>
                <w:rFonts w:cs="B Nazanin"/>
                <w:sz w:val="25"/>
                <w:szCs w:val="25"/>
                <w:rtl/>
              </w:rPr>
            </w:pPr>
            <w:r>
              <w:rPr>
                <w:rFonts w:cs="B Nazanin" w:hint="cs"/>
                <w:sz w:val="25"/>
                <w:szCs w:val="25"/>
                <w:rtl/>
              </w:rPr>
              <w:t>7-</w:t>
            </w:r>
            <w:r w:rsidR="00F40472" w:rsidRPr="00914C97">
              <w:rPr>
                <w:rFonts w:cs="B Nazanin" w:hint="cs"/>
                <w:sz w:val="25"/>
                <w:szCs w:val="25"/>
                <w:rtl/>
              </w:rPr>
              <w:t>ارائه مدل برای تدوین استانداردهای آموزشی بر اساس آمایش سرزمین، مشاغل آینده و آینده مشاغل</w:t>
            </w:r>
          </w:p>
        </w:tc>
      </w:tr>
    </w:tbl>
    <w:p w:rsidR="00C97A41" w:rsidRPr="00914C97" w:rsidRDefault="00C97A41" w:rsidP="0094621F">
      <w:pPr>
        <w:bidi/>
        <w:rPr>
          <w:rFonts w:cs="B Nazanin"/>
          <w:sz w:val="24"/>
          <w:szCs w:val="24"/>
        </w:rPr>
      </w:pPr>
    </w:p>
    <w:sectPr w:rsidR="00C97A41" w:rsidRPr="00914C97" w:rsidSect="00914C97">
      <w:pgSz w:w="12240" w:h="15840"/>
      <w:pgMar w:top="1135" w:right="1041" w:bottom="144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24456A"/>
    <w:rsid w:val="002A64BE"/>
    <w:rsid w:val="00820DBC"/>
    <w:rsid w:val="008779BA"/>
    <w:rsid w:val="00914C97"/>
    <w:rsid w:val="00926087"/>
    <w:rsid w:val="0094621F"/>
    <w:rsid w:val="00C33114"/>
    <w:rsid w:val="00C349FC"/>
    <w:rsid w:val="00C97A41"/>
    <w:rsid w:val="00DD4BF4"/>
    <w:rsid w:val="00E72CD7"/>
    <w:rsid w:val="00EB7DF9"/>
    <w:rsid w:val="00F319E4"/>
    <w:rsid w:val="00F40472"/>
    <w:rsid w:val="00F9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2794A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16</cp:revision>
  <cp:lastPrinted>2022-10-04T06:21:00Z</cp:lastPrinted>
  <dcterms:created xsi:type="dcterms:W3CDTF">2022-09-24T11:09:00Z</dcterms:created>
  <dcterms:modified xsi:type="dcterms:W3CDTF">2022-10-09T09:30:00Z</dcterms:modified>
</cp:coreProperties>
</file>